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10" w:rsidRDefault="00362510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 wp14:anchorId="20A5A3D7" wp14:editId="0D8B413B">
            <wp:simplePos x="0" y="0"/>
            <wp:positionH relativeFrom="page">
              <wp:posOffset>793750</wp:posOffset>
            </wp:positionH>
            <wp:positionV relativeFrom="page">
              <wp:posOffset>666750</wp:posOffset>
            </wp:positionV>
            <wp:extent cx="6076950" cy="9804400"/>
            <wp:effectExtent l="0" t="0" r="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510" w:rsidRDefault="00362510">
      <w:pPr>
        <w:rPr>
          <w:rFonts w:ascii="Times New Roman" w:eastAsia="Times New Roman" w:hAnsi="Times New Roman" w:cs="Times New Roman"/>
          <w:sz w:val="17"/>
        </w:rPr>
      </w:pPr>
      <w:r>
        <w:rPr>
          <w:sz w:val="17"/>
        </w:rPr>
        <w:br w:type="page"/>
      </w:r>
      <w:bookmarkStart w:id="0" w:name="_GoBack"/>
      <w:bookmarkEnd w:id="0"/>
    </w:p>
    <w:p w:rsidR="00362510" w:rsidRPr="00362510" w:rsidRDefault="00362510" w:rsidP="00362510">
      <w:pPr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lastRenderedPageBreak/>
        <w:t>Данный устав регулирует порядок и правила поведения внутри школьного театрального клуба «Театральный мир – волшебный мир».</w:t>
      </w:r>
    </w:p>
    <w:p w:rsidR="00362510" w:rsidRPr="00152160" w:rsidRDefault="00362510" w:rsidP="00362510">
      <w:pPr>
        <w:pStyle w:val="a4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>ОБЩЕЕ ПОЛОЖЕНИЕ</w:t>
      </w:r>
    </w:p>
    <w:p w:rsidR="00362510" w:rsidRPr="00362510" w:rsidRDefault="00362510" w:rsidP="003625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1.1. Школьный театр «Театральный мир – волшебный мир» работает в соответствии с Уставом МКОУ «</w:t>
      </w:r>
      <w:proofErr w:type="spellStart"/>
      <w:r w:rsidRPr="00362510">
        <w:rPr>
          <w:rFonts w:ascii="Times New Roman" w:hAnsi="Times New Roman" w:cs="Times New Roman"/>
          <w:sz w:val="24"/>
          <w:szCs w:val="24"/>
          <w:lang w:val="ru-RU"/>
        </w:rPr>
        <w:t>Новокаякентская</w:t>
      </w:r>
      <w:proofErr w:type="spellEnd"/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 начальная школа – детский сад №1», направлением работы, которой является творческая, культурно-просветительская деятельность.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proofErr w:type="gramStart"/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Театральная студия осуществляет свою деятельность в соответствии с </w:t>
      </w:r>
      <w:r w:rsidRPr="003625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</w:t>
      </w:r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625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</w:t>
      </w:r>
      <w:proofErr w:type="gramEnd"/>
      <w:r w:rsidRPr="003625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1.</w:t>
      </w:r>
    </w:p>
    <w:p w:rsidR="00362510" w:rsidRPr="00362510" w:rsidRDefault="00362510" w:rsidP="003625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1.2. Настоящее положение регулирует деятельность школьного театрального  клуба «Театральный мир – волшебный мир» МКОУ «</w:t>
      </w:r>
      <w:proofErr w:type="spellStart"/>
      <w:r w:rsidRPr="00362510">
        <w:rPr>
          <w:rFonts w:ascii="Times New Roman" w:hAnsi="Times New Roman" w:cs="Times New Roman"/>
          <w:sz w:val="24"/>
          <w:szCs w:val="24"/>
          <w:lang w:val="ru-RU"/>
        </w:rPr>
        <w:t>Новокаякентская</w:t>
      </w:r>
      <w:proofErr w:type="spellEnd"/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 начальная школа – детский сад №1».</w:t>
      </w:r>
    </w:p>
    <w:p w:rsidR="00362510" w:rsidRPr="00362510" w:rsidRDefault="00362510" w:rsidP="003625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2510" w:rsidRPr="00152160" w:rsidRDefault="00362510" w:rsidP="0036251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</w:t>
      </w:r>
      <w:r w:rsidRPr="00152160">
        <w:rPr>
          <w:rFonts w:ascii="Times New Roman" w:hAnsi="Times New Roman" w:cs="Times New Roman"/>
          <w:b/>
          <w:bCs/>
          <w:sz w:val="24"/>
          <w:szCs w:val="24"/>
        </w:rPr>
        <w:t>ЗАДАЧИ И НАПРАВЛЕНИЯ ДЕЯТЕЛЬНОСТИ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2.1. Школьный театр создан и осуществляет свою деятельность в целях: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- содействия творческому развитию детей методами театрального искусства;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- гармоничного развития личности, через раскрытие лидерских качеств и способности взаимодействовать в коллективе;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- создания условий для практического осуществления обучения детей театральному искусству в различных возрастных группах;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- выявления талантливых детей для дальнейшего их профессионального обучения в учебных заведениях различного уровня.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2.2. Для достижения своих целей школьный театр: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- осуществляет занятия по утвержденному расписанию;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- создает постановку спектаклей и концертных номеров;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- разрабатывает программы обучения и применяет их в образовательном процессе;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- участвует в фестивалях, конкурсах и иных мероприятиях различного уровня;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- свободно распространяет информацию о своей деятельности;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- осуществляет освещение деятельности студии;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- имеет открытую группу в социальной сети, а также осуществляет иную деятельность, направленную на развитие и укрепление Театральной студии. 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2510" w:rsidRPr="00362510" w:rsidRDefault="00362510" w:rsidP="003625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ЧЛЕНСТВО В ШКОЛЬНОМ ТЕАТРЕ, ПРИНЯТИЕ И ВЫХОД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3.1. Обучающихся в школьный театр принимают по согласию их родителей (законных представителей);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3.2. Прием в члены школьного театра осуществляется путем подачи заявления от </w:t>
      </w:r>
      <w:proofErr w:type="gramStart"/>
      <w:r w:rsidRPr="00362510">
        <w:rPr>
          <w:rFonts w:ascii="Times New Roman" w:hAnsi="Times New Roman" w:cs="Times New Roman"/>
          <w:sz w:val="24"/>
          <w:szCs w:val="24"/>
          <w:lang w:val="ru-RU"/>
        </w:rPr>
        <w:t>родителя</w:t>
      </w:r>
      <w:proofErr w:type="gramEnd"/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3.3. Каждый член школьного театра имеет право на свободный выход из состава с уведомлением руководителя о причине ухода;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3.4. Руководитель школьного театра оставляет за собой право прекратить членство </w:t>
      </w:r>
      <w:r w:rsidRPr="00362510">
        <w:rPr>
          <w:rFonts w:ascii="Times New Roman" w:hAnsi="Times New Roman" w:cs="Times New Roman"/>
          <w:sz w:val="24"/>
          <w:szCs w:val="24"/>
          <w:lang w:val="ru-RU"/>
        </w:rPr>
        <w:lastRenderedPageBreak/>
        <w:t>в школьном театре в случае грубого нарушения Устава, а также осуществления деятельности, противоречащей уставным целям и работе школьного театра.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2510" w:rsidRPr="00362510" w:rsidRDefault="00362510" w:rsidP="003625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ПРАВА И ОБЯЗАННОСТИ ЧЛЕНОВ ШКОЛЬНОГО ТЕАТРА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4.1 Члены школьного театра имеют право: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4.1.1. Посещать занятия согласно расписанию;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4.1.2. Участвовать в концертных номерах и театральных постановках студии;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4.1.3. Высказывать свои инициативы, предложения, мнения по работе студии.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4.2. Каждый член школьного театра обязан: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4.2.1. Соблюдать Устав школьного театра;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4.2.2. Активно участвовать в деятельности школьного театра (открытых уроках, фестивалях и </w:t>
      </w:r>
      <w:proofErr w:type="spellStart"/>
      <w:r w:rsidRPr="00362510">
        <w:rPr>
          <w:rFonts w:ascii="Times New Roman" w:hAnsi="Times New Roman" w:cs="Times New Roman"/>
          <w:sz w:val="24"/>
          <w:szCs w:val="24"/>
          <w:lang w:val="ru-RU"/>
        </w:rPr>
        <w:t>тд</w:t>
      </w:r>
      <w:proofErr w:type="spellEnd"/>
      <w:r w:rsidRPr="00362510">
        <w:rPr>
          <w:rFonts w:ascii="Times New Roman" w:hAnsi="Times New Roman" w:cs="Times New Roman"/>
          <w:sz w:val="24"/>
          <w:szCs w:val="24"/>
          <w:lang w:val="ru-RU"/>
        </w:rPr>
        <w:t>.);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4.2.3. Выполнять решения руководителя школьного театра;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4.2.4. Беречь костюмы, реквизит, декорации и прочее имущество школьного театра;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4.2.5. Уважать, защищать членов коллектива.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 Запрещается:</w:t>
      </w:r>
    </w:p>
    <w:p w:rsidR="00362510" w:rsidRPr="0015216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4.3.1. </w:t>
      </w:r>
      <w:proofErr w:type="spellStart"/>
      <w:r w:rsidRPr="00152160">
        <w:rPr>
          <w:rFonts w:ascii="Times New Roman" w:hAnsi="Times New Roman" w:cs="Times New Roman"/>
          <w:sz w:val="24"/>
          <w:szCs w:val="24"/>
        </w:rPr>
        <w:t>Вносить</w:t>
      </w:r>
      <w:proofErr w:type="spellEnd"/>
      <w:r w:rsidRPr="00152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160">
        <w:rPr>
          <w:rFonts w:ascii="Times New Roman" w:hAnsi="Times New Roman" w:cs="Times New Roman"/>
          <w:sz w:val="24"/>
          <w:szCs w:val="24"/>
        </w:rPr>
        <w:t>разлад</w:t>
      </w:r>
      <w:proofErr w:type="spellEnd"/>
      <w:r w:rsidRPr="001521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2160">
        <w:rPr>
          <w:rFonts w:ascii="Times New Roman" w:hAnsi="Times New Roman" w:cs="Times New Roman"/>
          <w:sz w:val="24"/>
          <w:szCs w:val="24"/>
        </w:rPr>
        <w:t>коллектив</w:t>
      </w:r>
      <w:proofErr w:type="spellEnd"/>
      <w:r w:rsidRPr="00152160">
        <w:rPr>
          <w:rFonts w:ascii="Times New Roman" w:hAnsi="Times New Roman" w:cs="Times New Roman"/>
          <w:sz w:val="24"/>
          <w:szCs w:val="24"/>
        </w:rPr>
        <w:t>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4.3.2. Обсуждать решение руководителя по поводу места и пары в концертных номерах;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4.3.3. Выражаться нецензурными словами;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4.3.4. Сидеть на подоконниках и столах;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4.4.4. Бегать в помещениях, кричать;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4.4.5. Отвлекать друг друга на репетиции.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2510" w:rsidRPr="00362510" w:rsidRDefault="00362510" w:rsidP="003625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ПРАВИЛА ШКОЛЬНОГО ТЕАТРА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5.1. Форма одежды.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5.1.1. В помещение школьного театра можно ходить только в сменной обуви.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5.2. Подготовка к занятию.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5.2.1. Не опаздывать на занятия;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5.2.2. Присутствие родителей на занятии только с согласия педагога.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5.3. Костюмы.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5.3.1. Пошив костюмов, приобретение всего необходимого для выступлений, осуществляется за средства родителей и за средства школьного театра;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5.3.2. Все костюмы являются собственностью школьного театра. В случае если ребенок выходит из объединения, он обязан вернуть костюмы в школьный театр;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5.3.3. В случае утери или порчи костюма родители обязаны возместить его стоимость.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2510" w:rsidRPr="00362510" w:rsidRDefault="00362510" w:rsidP="003625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ПОРЯДОК ВНЕСЕНИЯ ИЗМЕНЕНИЙ И ДОПОЛНЕНИЙ В УСТАВ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 xml:space="preserve">6.1. Предложения о внесении изменений и дополнений в Устав школьного театра могут вносить все члены студии. Окончательное решение по данному вопросу принимается руководителем школьного театра; </w:t>
      </w:r>
    </w:p>
    <w:p w:rsidR="00362510" w:rsidRPr="00362510" w:rsidRDefault="00362510" w:rsidP="00362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10">
        <w:rPr>
          <w:rFonts w:ascii="Times New Roman" w:hAnsi="Times New Roman" w:cs="Times New Roman"/>
          <w:sz w:val="24"/>
          <w:szCs w:val="24"/>
          <w:lang w:val="ru-RU"/>
        </w:rPr>
        <w:t>6.2. По решению руководителя школьного театра изменения или дополнения вносятся в общий текст Устава и вступают в силу со дня их опубликования.</w:t>
      </w:r>
    </w:p>
    <w:p w:rsidR="00DD3E85" w:rsidRPr="00362510" w:rsidRDefault="00DD3E85">
      <w:pPr>
        <w:pStyle w:val="a3"/>
        <w:rPr>
          <w:sz w:val="17"/>
          <w:lang w:val="ru-RU"/>
        </w:rPr>
      </w:pPr>
    </w:p>
    <w:sectPr w:rsidR="00DD3E85" w:rsidRPr="00362510">
      <w:type w:val="continuous"/>
      <w:pgSz w:w="1192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7F7"/>
    <w:multiLevelType w:val="multilevel"/>
    <w:tmpl w:val="3954B8E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3E85"/>
    <w:rsid w:val="002F7339"/>
    <w:rsid w:val="00362510"/>
    <w:rsid w:val="00D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UserHome</cp:lastModifiedBy>
  <cp:revision>2</cp:revision>
  <dcterms:created xsi:type="dcterms:W3CDTF">2023-12-20T07:44:00Z</dcterms:created>
  <dcterms:modified xsi:type="dcterms:W3CDTF">2023-12-20T07:44:00Z</dcterms:modified>
</cp:coreProperties>
</file>